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9068" w14:textId="7FB2E86C" w:rsidR="007951B1" w:rsidRDefault="007951B1">
      <w:r>
        <w:t xml:space="preserve">Delegate actions for </w:t>
      </w:r>
      <w:r w:rsidR="00FA1AD3">
        <w:t>March 12 IMC annual assembly</w:t>
      </w:r>
      <w:r>
        <w:t xml:space="preserve"> meeting will be:</w:t>
      </w:r>
    </w:p>
    <w:p w14:paraId="11DD81BA" w14:textId="5EAE74F1" w:rsidR="007951B1" w:rsidRDefault="007951B1" w:rsidP="007951B1">
      <w:pPr>
        <w:pStyle w:val="ListParagraph"/>
        <w:numPr>
          <w:ilvl w:val="0"/>
          <w:numId w:val="1"/>
        </w:numPr>
      </w:pPr>
      <w:r>
        <w:t>A 2022 Spending Plan</w:t>
      </w:r>
    </w:p>
    <w:p w14:paraId="65C93A1C" w14:textId="1D584E8C" w:rsidR="007951B1" w:rsidRDefault="007951B1" w:rsidP="007951B1">
      <w:pPr>
        <w:pStyle w:val="ListParagraph"/>
        <w:numPr>
          <w:ilvl w:val="0"/>
          <w:numId w:val="1"/>
        </w:numPr>
      </w:pPr>
      <w:r>
        <w:t>Extension of support for Nepali Outreach Ministry</w:t>
      </w:r>
    </w:p>
    <w:p w14:paraId="57BA828B" w14:textId="3E030851" w:rsidR="007951B1" w:rsidRDefault="007951B1" w:rsidP="007951B1">
      <w:pPr>
        <w:pStyle w:val="ListParagraph"/>
        <w:spacing w:before="100" w:beforeAutospacing="1" w:after="100" w:afterAutospacing="1"/>
        <w:rPr>
          <w:i/>
          <w:iCs/>
        </w:rPr>
      </w:pPr>
      <w:r w:rsidRPr="007951B1">
        <w:rPr>
          <w:i/>
          <w:iCs/>
        </w:rPr>
        <w:t>IMC will continue to support Nepali Outreach Ministry with $1,000 a month without an annual delegate vote. The MLT will annually consult with Nepali Outreach Ministry about their needs and IMC resources. MLT will recommend any changes in support to IMC delegates. May the Lord bless and use these efforts for the spreading of God’s kingdom</w:t>
      </w:r>
      <w:r w:rsidR="00FA1AD3">
        <w:rPr>
          <w:i/>
          <w:iCs/>
        </w:rPr>
        <w:t>.</w:t>
      </w:r>
    </w:p>
    <w:p w14:paraId="78403E18" w14:textId="36B47E05" w:rsidR="00B3690B" w:rsidRPr="00B3690B" w:rsidRDefault="00B3690B" w:rsidP="00B3690B">
      <w:pPr>
        <w:pStyle w:val="ListParagraph"/>
        <w:numPr>
          <w:ilvl w:val="0"/>
          <w:numId w:val="1"/>
        </w:numPr>
        <w:spacing w:before="100" w:beforeAutospacing="1" w:after="100" w:afterAutospacing="1"/>
      </w:pPr>
      <w:r w:rsidRPr="00B3690B">
        <w:t>What are churches</w:t>
      </w:r>
      <w:r>
        <w:t>’ feelings about IMC’s current Feb-Jan financial year and quarters</w:t>
      </w:r>
      <w:r w:rsidR="00FA1AD3">
        <w:t xml:space="preserve"> instead of a conventional Jan. – Dec. year</w:t>
      </w:r>
      <w:r>
        <w:t>?</w:t>
      </w:r>
    </w:p>
    <w:p w14:paraId="3FCC70D9" w14:textId="42EC4F48" w:rsidR="007951B1" w:rsidRDefault="007951B1" w:rsidP="007951B1">
      <w:pPr>
        <w:pStyle w:val="ListParagraph"/>
        <w:numPr>
          <w:ilvl w:val="0"/>
          <w:numId w:val="1"/>
        </w:numPr>
      </w:pPr>
      <w:r>
        <w:t>Affirmation of 2 continuing MLT members</w:t>
      </w:r>
      <w:r w:rsidR="00FA1AD3">
        <w:t>, JP Masih and Darrel Miller.</w:t>
      </w:r>
    </w:p>
    <w:sectPr w:rsidR="0079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C040E"/>
    <w:multiLevelType w:val="hybridMultilevel"/>
    <w:tmpl w:val="2734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B1"/>
    <w:rsid w:val="007951B1"/>
    <w:rsid w:val="00B3690B"/>
    <w:rsid w:val="00FA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B782"/>
  <w15:chartTrackingRefBased/>
  <w15:docId w15:val="{1C1679F6-CF91-42BF-AECC-ED7DE84D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Miller</dc:creator>
  <cp:keywords/>
  <dc:description/>
  <cp:lastModifiedBy>Lynette Miller</cp:lastModifiedBy>
  <cp:revision>3</cp:revision>
  <dcterms:created xsi:type="dcterms:W3CDTF">2022-02-24T06:52:00Z</dcterms:created>
  <dcterms:modified xsi:type="dcterms:W3CDTF">2022-02-25T13:25:00Z</dcterms:modified>
</cp:coreProperties>
</file>